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2EA" w:rsidRPr="00BC2171" w:rsidRDefault="006332EA" w:rsidP="00B07646">
      <w:pPr>
        <w:jc w:val="center"/>
        <w:rPr>
          <w:b/>
          <w:sz w:val="40"/>
          <w:szCs w:val="40"/>
        </w:rPr>
      </w:pPr>
      <w:r w:rsidRPr="00BC2171">
        <w:rPr>
          <w:b/>
          <w:sz w:val="40"/>
          <w:szCs w:val="40"/>
        </w:rPr>
        <w:t>The Building of a</w:t>
      </w:r>
      <w:r w:rsidR="00B07646">
        <w:rPr>
          <w:b/>
          <w:sz w:val="40"/>
          <w:szCs w:val="40"/>
        </w:rPr>
        <w:t xml:space="preserve"> </w:t>
      </w:r>
      <w:r w:rsidRPr="00BC2171">
        <w:rPr>
          <w:b/>
          <w:sz w:val="40"/>
          <w:szCs w:val="40"/>
        </w:rPr>
        <w:t>Recreation Center</w:t>
      </w:r>
    </w:p>
    <w:p w:rsidR="006332EA" w:rsidRDefault="006332EA" w:rsidP="006332EA">
      <w:pPr>
        <w:jc w:val="center"/>
      </w:pPr>
    </w:p>
    <w:p w:rsidR="006332EA" w:rsidRDefault="006332EA" w:rsidP="006332EA"/>
    <w:p w:rsidR="00BC2171" w:rsidRPr="00BC2171" w:rsidRDefault="006332EA" w:rsidP="00B07646">
      <w:pPr>
        <w:spacing w:line="360" w:lineRule="auto"/>
        <w:rPr>
          <w:sz w:val="28"/>
          <w:szCs w:val="28"/>
        </w:rPr>
      </w:pPr>
      <w:r w:rsidRPr="00BC2171">
        <w:rPr>
          <w:b/>
          <w:sz w:val="28"/>
          <w:szCs w:val="28"/>
        </w:rPr>
        <w:t>Guidelines:</w:t>
      </w:r>
      <w:r w:rsidRPr="00BC2171">
        <w:rPr>
          <w:sz w:val="28"/>
          <w:szCs w:val="28"/>
        </w:rPr>
        <w:t xml:space="preserve"> </w:t>
      </w:r>
    </w:p>
    <w:p w:rsidR="00BC2171" w:rsidRPr="00BC2171" w:rsidRDefault="006332EA" w:rsidP="00B07646">
      <w:pPr>
        <w:spacing w:line="360" w:lineRule="auto"/>
        <w:rPr>
          <w:sz w:val="28"/>
          <w:szCs w:val="28"/>
        </w:rPr>
      </w:pPr>
      <w:r w:rsidRPr="00BC2171">
        <w:rPr>
          <w:sz w:val="28"/>
          <w:szCs w:val="28"/>
        </w:rPr>
        <w:t xml:space="preserve">Use large white paper to show the blueprint of this room. </w:t>
      </w:r>
    </w:p>
    <w:p w:rsidR="00B07646" w:rsidRPr="00BC2171" w:rsidRDefault="00B07646" w:rsidP="00B07646">
      <w:pPr>
        <w:spacing w:line="360" w:lineRule="auto"/>
        <w:rPr>
          <w:sz w:val="28"/>
          <w:szCs w:val="28"/>
        </w:rPr>
      </w:pPr>
      <w:r w:rsidRPr="00BC2171">
        <w:rPr>
          <w:sz w:val="28"/>
          <w:szCs w:val="28"/>
        </w:rPr>
        <w:t xml:space="preserve">The scale of one inch equals one foot will be used throughout this assignment. </w:t>
      </w:r>
    </w:p>
    <w:p w:rsidR="00BC2171" w:rsidRPr="00BC2171" w:rsidRDefault="006332EA" w:rsidP="00B07646">
      <w:pPr>
        <w:spacing w:line="360" w:lineRule="auto"/>
        <w:rPr>
          <w:sz w:val="28"/>
          <w:szCs w:val="28"/>
        </w:rPr>
      </w:pPr>
      <w:r w:rsidRPr="00BC2171">
        <w:rPr>
          <w:sz w:val="28"/>
          <w:szCs w:val="28"/>
        </w:rPr>
        <w:t xml:space="preserve">The perimeter must be equal to 160 feet. </w:t>
      </w:r>
    </w:p>
    <w:p w:rsidR="00BC2171" w:rsidRPr="00BC2171" w:rsidRDefault="006332EA" w:rsidP="00B07646">
      <w:pPr>
        <w:spacing w:line="360" w:lineRule="auto"/>
        <w:rPr>
          <w:sz w:val="28"/>
          <w:szCs w:val="28"/>
        </w:rPr>
      </w:pPr>
      <w:r w:rsidRPr="00BC2171">
        <w:rPr>
          <w:sz w:val="28"/>
          <w:szCs w:val="28"/>
        </w:rPr>
        <w:t xml:space="preserve">The accessories listed are to be used as needed in your recreation center. Your group </w:t>
      </w:r>
      <w:r w:rsidR="00BC2171" w:rsidRPr="00BC2171">
        <w:rPr>
          <w:sz w:val="28"/>
          <w:szCs w:val="28"/>
        </w:rPr>
        <w:t>must use at least</w:t>
      </w:r>
      <w:r w:rsidRPr="00BC2171">
        <w:rPr>
          <w:sz w:val="28"/>
          <w:szCs w:val="28"/>
        </w:rPr>
        <w:t xml:space="preserve"> </w:t>
      </w:r>
      <w:r w:rsidR="00A123B7">
        <w:rPr>
          <w:sz w:val="28"/>
          <w:szCs w:val="28"/>
        </w:rPr>
        <w:t>three</w:t>
      </w:r>
      <w:r w:rsidRPr="00BC2171">
        <w:rPr>
          <w:sz w:val="28"/>
          <w:szCs w:val="28"/>
        </w:rPr>
        <w:t xml:space="preserve"> </w:t>
      </w:r>
      <w:r w:rsidR="00BC2171" w:rsidRPr="00BC2171">
        <w:rPr>
          <w:sz w:val="28"/>
          <w:szCs w:val="28"/>
        </w:rPr>
        <w:t>different</w:t>
      </w:r>
      <w:r w:rsidRPr="00BC2171">
        <w:rPr>
          <w:sz w:val="28"/>
          <w:szCs w:val="28"/>
        </w:rPr>
        <w:t xml:space="preserve"> accessories. </w:t>
      </w:r>
      <w:r w:rsidR="00BC2171" w:rsidRPr="00BC2171">
        <w:rPr>
          <w:sz w:val="28"/>
          <w:szCs w:val="28"/>
        </w:rPr>
        <w:t xml:space="preserve">You may choose to include more accessories. </w:t>
      </w:r>
      <w:r w:rsidRPr="00BC2171">
        <w:rPr>
          <w:sz w:val="28"/>
          <w:szCs w:val="28"/>
        </w:rPr>
        <w:t xml:space="preserve">This MUST be a group decision. </w:t>
      </w:r>
    </w:p>
    <w:p w:rsidR="00BC2171" w:rsidRPr="00BC2171" w:rsidRDefault="006332EA" w:rsidP="00B07646">
      <w:pPr>
        <w:spacing w:line="360" w:lineRule="auto"/>
        <w:rPr>
          <w:sz w:val="28"/>
          <w:szCs w:val="28"/>
        </w:rPr>
      </w:pPr>
      <w:r w:rsidRPr="00BC2171">
        <w:rPr>
          <w:sz w:val="28"/>
          <w:szCs w:val="28"/>
        </w:rPr>
        <w:t>Each accessory must be cut to scale from colored paper and place</w:t>
      </w:r>
      <w:r w:rsidR="00A26DB0" w:rsidRPr="00BC2171">
        <w:rPr>
          <w:sz w:val="28"/>
          <w:szCs w:val="28"/>
        </w:rPr>
        <w:t>d</w:t>
      </w:r>
      <w:r w:rsidRPr="00BC2171">
        <w:rPr>
          <w:sz w:val="28"/>
          <w:szCs w:val="28"/>
        </w:rPr>
        <w:t xml:space="preserve"> in the center. Labeled on each accessory must be its perimeter or circumference and area.</w:t>
      </w:r>
    </w:p>
    <w:p w:rsidR="006332EA" w:rsidRPr="00BC2171" w:rsidRDefault="006332EA" w:rsidP="00B07646">
      <w:pPr>
        <w:spacing w:line="360" w:lineRule="auto"/>
        <w:rPr>
          <w:b/>
          <w:sz w:val="28"/>
          <w:szCs w:val="28"/>
        </w:rPr>
      </w:pPr>
      <w:r w:rsidRPr="00BC2171">
        <w:rPr>
          <w:sz w:val="28"/>
          <w:szCs w:val="28"/>
        </w:rPr>
        <w:t xml:space="preserve"> </w:t>
      </w:r>
      <w:r w:rsidRPr="00BC2171">
        <w:rPr>
          <w:b/>
          <w:sz w:val="28"/>
          <w:szCs w:val="28"/>
        </w:rPr>
        <w:t xml:space="preserve">Use your </w:t>
      </w:r>
      <w:r w:rsidR="006A7C91" w:rsidRPr="00BC2171">
        <w:rPr>
          <w:b/>
          <w:sz w:val="28"/>
          <w:szCs w:val="28"/>
        </w:rPr>
        <w:t>RULER</w:t>
      </w:r>
      <w:r w:rsidRPr="00BC2171">
        <w:rPr>
          <w:b/>
          <w:sz w:val="28"/>
          <w:szCs w:val="28"/>
        </w:rPr>
        <w:t xml:space="preserve"> to be sure the recreation center and each accessory is cut to scale.</w:t>
      </w:r>
    </w:p>
    <w:p w:rsidR="00BC2171" w:rsidRPr="00BC2171" w:rsidRDefault="00B07646" w:rsidP="00B076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</w:t>
      </w:r>
      <w:r w:rsidR="00BC2171" w:rsidRPr="00BC2171">
        <w:rPr>
          <w:sz w:val="28"/>
          <w:szCs w:val="28"/>
        </w:rPr>
        <w:t xml:space="preserve">n order to </w:t>
      </w:r>
      <w:r>
        <w:rPr>
          <w:sz w:val="28"/>
          <w:szCs w:val="28"/>
        </w:rPr>
        <w:t>receive full credit</w:t>
      </w:r>
      <w:r w:rsidR="00BC2171" w:rsidRPr="00BC2171">
        <w:rPr>
          <w:sz w:val="28"/>
          <w:szCs w:val="28"/>
        </w:rPr>
        <w:t xml:space="preserve"> all calculations and illustrations must be correct.</w:t>
      </w:r>
    </w:p>
    <w:p w:rsidR="006332EA" w:rsidRDefault="00EE7219" w:rsidP="006332EA"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26035</wp:posOffset>
            </wp:positionV>
            <wp:extent cx="1595755" cy="1948180"/>
            <wp:effectExtent l="19050" t="0" r="4445" b="0"/>
            <wp:wrapNone/>
            <wp:docPr id="2" name="Picture 2" descr="MCj043818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381850000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194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32EA" w:rsidRPr="006A7C91" w:rsidRDefault="006332EA" w:rsidP="006332EA">
      <w:pPr>
        <w:rPr>
          <w:b/>
        </w:rPr>
      </w:pPr>
      <w:r w:rsidRPr="006A7C91">
        <w:rPr>
          <w:b/>
        </w:rPr>
        <w:t>Accessories:</w:t>
      </w:r>
    </w:p>
    <w:p w:rsidR="006332EA" w:rsidRDefault="006332EA" w:rsidP="006332EA"/>
    <w:p w:rsidR="006332EA" w:rsidRDefault="006332EA" w:rsidP="00B07646">
      <w:pPr>
        <w:spacing w:line="360" w:lineRule="auto"/>
      </w:pPr>
      <w:r>
        <w:tab/>
      </w:r>
      <w:r>
        <w:tab/>
      </w:r>
      <w:r w:rsidRPr="006A7C91">
        <w:rPr>
          <w:b/>
        </w:rPr>
        <w:t>Pool table</w:t>
      </w:r>
      <w:r>
        <w:t>- dimensions: 4 feet by 8 feet</w:t>
      </w:r>
    </w:p>
    <w:p w:rsidR="006332EA" w:rsidRDefault="006332EA" w:rsidP="00B07646">
      <w:pPr>
        <w:spacing w:line="360" w:lineRule="auto"/>
      </w:pPr>
      <w:r>
        <w:tab/>
      </w:r>
      <w:r>
        <w:tab/>
      </w:r>
      <w:r w:rsidRPr="006A7C91">
        <w:rPr>
          <w:b/>
        </w:rPr>
        <w:t>Game table</w:t>
      </w:r>
      <w:r>
        <w:t>- radius: 2 feet</w:t>
      </w:r>
    </w:p>
    <w:p w:rsidR="006332EA" w:rsidRDefault="006332EA" w:rsidP="00B07646">
      <w:pPr>
        <w:spacing w:line="360" w:lineRule="auto"/>
      </w:pPr>
      <w:r>
        <w:tab/>
      </w:r>
      <w:r>
        <w:tab/>
      </w:r>
      <w:r w:rsidRPr="006A7C91">
        <w:rPr>
          <w:b/>
        </w:rPr>
        <w:t>Couch</w:t>
      </w:r>
      <w:r>
        <w:t>- dimensions: 3 feet by 7 feet</w:t>
      </w:r>
    </w:p>
    <w:p w:rsidR="006332EA" w:rsidRDefault="006332EA" w:rsidP="00B07646">
      <w:pPr>
        <w:spacing w:line="360" w:lineRule="auto"/>
        <w:ind w:left="720" w:firstLine="720"/>
      </w:pPr>
      <w:r w:rsidRPr="006A7C91">
        <w:rPr>
          <w:b/>
        </w:rPr>
        <w:t>Snack table</w:t>
      </w:r>
      <w:r>
        <w:t>- perimeter: 12 feet</w:t>
      </w:r>
    </w:p>
    <w:p w:rsidR="006332EA" w:rsidRDefault="006332EA" w:rsidP="00B07646">
      <w:pPr>
        <w:spacing w:line="360" w:lineRule="auto"/>
        <w:ind w:left="720" w:firstLine="720"/>
      </w:pPr>
      <w:r w:rsidRPr="006A7C91">
        <w:rPr>
          <w:b/>
        </w:rPr>
        <w:t>Ping-pong table</w:t>
      </w:r>
      <w:r>
        <w:t>- dimensions: 3 feet by 6 feet</w:t>
      </w:r>
    </w:p>
    <w:p w:rsidR="006332EA" w:rsidRDefault="006332EA" w:rsidP="00B07646">
      <w:pPr>
        <w:spacing w:line="360" w:lineRule="auto"/>
        <w:ind w:left="720" w:firstLine="720"/>
      </w:pPr>
      <w:r w:rsidRPr="006A7C91">
        <w:rPr>
          <w:b/>
        </w:rPr>
        <w:t>Big screen television</w:t>
      </w:r>
      <w:r>
        <w:t xml:space="preserve"> (46 inch</w:t>
      </w:r>
      <w:proofErr w:type="gramStart"/>
      <w:r>
        <w:t>)-</w:t>
      </w:r>
      <w:proofErr w:type="gramEnd"/>
      <w:r>
        <w:t xml:space="preserve"> dimensions: 3 feet by 2 feet</w:t>
      </w:r>
    </w:p>
    <w:p w:rsidR="006332EA" w:rsidRDefault="006332EA" w:rsidP="00B07646">
      <w:pPr>
        <w:spacing w:line="360" w:lineRule="auto"/>
        <w:ind w:left="720" w:firstLine="720"/>
      </w:pPr>
      <w:r w:rsidRPr="006A7C91">
        <w:rPr>
          <w:b/>
        </w:rPr>
        <w:t>Stereo system</w:t>
      </w:r>
      <w:r w:rsidR="006A7C91">
        <w:t>- dimensions: 2 feet by 4 feet</w:t>
      </w:r>
    </w:p>
    <w:p w:rsidR="006A7C91" w:rsidRDefault="006A7C91" w:rsidP="00B07646">
      <w:pPr>
        <w:spacing w:line="360" w:lineRule="auto"/>
        <w:ind w:left="720" w:firstLine="720"/>
      </w:pPr>
      <w:r w:rsidRPr="006A7C91">
        <w:rPr>
          <w:b/>
        </w:rPr>
        <w:t>Chairs</w:t>
      </w:r>
      <w:r>
        <w:t>- area: 1 foot</w:t>
      </w:r>
    </w:p>
    <w:p w:rsidR="006A7C91" w:rsidRDefault="006A7C91" w:rsidP="00B07646">
      <w:pPr>
        <w:spacing w:line="360" w:lineRule="auto"/>
        <w:ind w:left="720" w:firstLine="720"/>
      </w:pPr>
      <w:r w:rsidRPr="006A7C91">
        <w:rPr>
          <w:b/>
        </w:rPr>
        <w:t>Refrigerator</w:t>
      </w:r>
      <w:r>
        <w:t>- dimensions: 3 feet by 2 feet</w:t>
      </w:r>
    </w:p>
    <w:p w:rsidR="006A7C91" w:rsidRDefault="006A7C91" w:rsidP="00B07646">
      <w:pPr>
        <w:spacing w:line="360" w:lineRule="auto"/>
        <w:ind w:left="720" w:firstLine="720"/>
      </w:pPr>
      <w:r w:rsidRPr="006A7C91">
        <w:rPr>
          <w:b/>
        </w:rPr>
        <w:t>Sink with cabinet</w:t>
      </w:r>
      <w:r>
        <w:t>- dimensions: 6 feet by 3 feet</w:t>
      </w:r>
    </w:p>
    <w:p w:rsidR="006A7C91" w:rsidRDefault="006A7C91" w:rsidP="00B07646">
      <w:pPr>
        <w:spacing w:line="360" w:lineRule="auto"/>
        <w:ind w:left="1440"/>
      </w:pPr>
      <w:r w:rsidRPr="006A7C91">
        <w:rPr>
          <w:b/>
        </w:rPr>
        <w:t>Entertainment center</w:t>
      </w:r>
      <w:r>
        <w:t>- complete with stereo &amp; 25” television- dimensions: 3 feet by 6 feet</w:t>
      </w:r>
    </w:p>
    <w:p w:rsidR="006A7C91" w:rsidRDefault="00EE7219" w:rsidP="00B07646">
      <w:pPr>
        <w:spacing w:line="360" w:lineRule="auto"/>
        <w:ind w:left="720"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132715</wp:posOffset>
            </wp:positionV>
            <wp:extent cx="1440815" cy="1485900"/>
            <wp:effectExtent l="19050" t="0" r="6985" b="0"/>
            <wp:wrapNone/>
            <wp:docPr id="3" name="Picture 3" descr="MCj043984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439843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7C91" w:rsidRPr="006A7C91">
        <w:rPr>
          <w:b/>
        </w:rPr>
        <w:t>Card table</w:t>
      </w:r>
      <w:r w:rsidR="006A7C91">
        <w:t>- circumference: 6 feet</w:t>
      </w:r>
    </w:p>
    <w:p w:rsidR="006A7C91" w:rsidRDefault="006A7C91" w:rsidP="00B07646">
      <w:pPr>
        <w:spacing w:line="360" w:lineRule="auto"/>
        <w:ind w:left="720" w:firstLine="720"/>
      </w:pPr>
      <w:r w:rsidRPr="006A7C91">
        <w:rPr>
          <w:b/>
        </w:rPr>
        <w:t>Lamp table</w:t>
      </w:r>
      <w:r>
        <w:t>- diameter: 3 feet</w:t>
      </w:r>
    </w:p>
    <w:sectPr w:rsidR="006A7C91" w:rsidSect="00B076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6332EA"/>
    <w:rsid w:val="006332EA"/>
    <w:rsid w:val="006A7C91"/>
    <w:rsid w:val="00A123B7"/>
    <w:rsid w:val="00A26DB0"/>
    <w:rsid w:val="00AC02C7"/>
    <w:rsid w:val="00B07646"/>
    <w:rsid w:val="00BC2171"/>
    <w:rsid w:val="00DC3AFF"/>
    <w:rsid w:val="00EE7219"/>
    <w:rsid w:val="00FF0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26D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Building of a </vt:lpstr>
    </vt:vector>
  </TitlesOfParts>
  <Company>Gladewater ISD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Building of a</dc:title>
  <dc:creator>LeeD</dc:creator>
  <cp:lastModifiedBy>Doom</cp:lastModifiedBy>
  <cp:revision>2</cp:revision>
  <cp:lastPrinted>2010-05-05T18:01:00Z</cp:lastPrinted>
  <dcterms:created xsi:type="dcterms:W3CDTF">2014-10-04T16:03:00Z</dcterms:created>
  <dcterms:modified xsi:type="dcterms:W3CDTF">2014-10-04T16:03:00Z</dcterms:modified>
</cp:coreProperties>
</file>